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9AD" w:rsidRPr="002E61FD" w:rsidRDefault="003019AD" w:rsidP="003019AD">
      <w:pPr>
        <w:ind w:firstLine="0"/>
        <w:jc w:val="center"/>
        <w:rPr>
          <w:b/>
          <w:szCs w:val="28"/>
        </w:rPr>
      </w:pPr>
      <w:r w:rsidRPr="002E61FD">
        <w:rPr>
          <w:b/>
          <w:szCs w:val="28"/>
        </w:rPr>
        <w:t>Программа мероприятий</w:t>
      </w:r>
    </w:p>
    <w:p w:rsidR="003019AD" w:rsidRPr="002E61FD" w:rsidRDefault="003019AD" w:rsidP="003019AD">
      <w:pPr>
        <w:ind w:firstLine="0"/>
        <w:jc w:val="right"/>
        <w:rPr>
          <w:sz w:val="22"/>
          <w:szCs w:val="28"/>
        </w:rPr>
      </w:pPr>
    </w:p>
    <w:p w:rsidR="003019AD" w:rsidRPr="002E61FD" w:rsidRDefault="003019AD" w:rsidP="003019AD">
      <w:pPr>
        <w:ind w:firstLine="0"/>
        <w:rPr>
          <w:sz w:val="22"/>
          <w:szCs w:val="28"/>
        </w:rPr>
      </w:pPr>
      <w:r w:rsidRPr="0074487A">
        <w:rPr>
          <w:noProof/>
          <w:sz w:val="22"/>
          <w:szCs w:val="28"/>
          <w:lang w:bidi="ar-SA"/>
        </w:rPr>
        <w:drawing>
          <wp:inline distT="0" distB="0" distL="0" distR="0" wp14:anchorId="69497D15" wp14:editId="43508970">
            <wp:extent cx="5777865" cy="57778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57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9AD" w:rsidRPr="002E61FD" w:rsidRDefault="003019AD" w:rsidP="003019AD">
      <w:pPr>
        <w:ind w:firstLine="0"/>
        <w:rPr>
          <w:sz w:val="22"/>
          <w:szCs w:val="28"/>
        </w:rPr>
      </w:pPr>
    </w:p>
    <w:p w:rsidR="003019AD" w:rsidRDefault="003019AD" w:rsidP="003019AD">
      <w:pPr>
        <w:ind w:firstLine="0"/>
        <w:rPr>
          <w:rFonts w:cs="Times New Roman"/>
          <w:color w:val="000000"/>
          <w:shd w:val="clear" w:color="auto" w:fill="FFFFFF"/>
        </w:rPr>
      </w:pPr>
      <w:r w:rsidRPr="002E61FD">
        <w:rPr>
          <w:rStyle w:val="a3"/>
          <w:rFonts w:cs="Times New Roman"/>
          <w:color w:val="000000"/>
          <w:shd w:val="clear" w:color="auto" w:fill="FFFFFF"/>
        </w:rPr>
        <w:t xml:space="preserve">Изменения в трудовом законодательстве - неотъемлемая часть современного бизнеса. Но как быть в условиях постоянных изменений? </w:t>
      </w:r>
      <w:r w:rsidRPr="002E61FD">
        <w:rPr>
          <w:rFonts w:cs="Times New Roman"/>
          <w:color w:val="000000"/>
        </w:rPr>
        <w:br/>
      </w:r>
    </w:p>
    <w:p w:rsidR="003019AD" w:rsidRDefault="003019AD" w:rsidP="003019AD">
      <w:pPr>
        <w:ind w:firstLine="0"/>
        <w:rPr>
          <w:rFonts w:cs="Times New Roman"/>
          <w:color w:val="000000"/>
          <w:shd w:val="clear" w:color="auto" w:fill="FFFFFF"/>
        </w:rPr>
      </w:pPr>
      <w:r w:rsidRPr="002E61FD">
        <w:rPr>
          <w:rFonts w:cs="Times New Roman"/>
          <w:color w:val="000000"/>
          <w:shd w:val="clear" w:color="auto" w:fill="FFFFFF"/>
        </w:rPr>
        <w:t xml:space="preserve">Эфир проведет </w:t>
      </w:r>
      <w:r w:rsidRPr="002E61FD">
        <w:rPr>
          <w:rStyle w:val="a3"/>
          <w:rFonts w:cs="Times New Roman"/>
          <w:color w:val="000000"/>
          <w:shd w:val="clear" w:color="auto" w:fill="FFFFFF"/>
        </w:rPr>
        <w:t xml:space="preserve">Светлана </w:t>
      </w:r>
      <w:proofErr w:type="spellStart"/>
      <w:r w:rsidRPr="002E61FD">
        <w:rPr>
          <w:rStyle w:val="a3"/>
          <w:rFonts w:cs="Times New Roman"/>
          <w:color w:val="000000"/>
          <w:shd w:val="clear" w:color="auto" w:fill="FFFFFF"/>
        </w:rPr>
        <w:t>Кармилова</w:t>
      </w:r>
      <w:proofErr w:type="spellEnd"/>
      <w:r w:rsidRPr="002E61FD">
        <w:rPr>
          <w:rFonts w:cs="Times New Roman"/>
          <w:color w:val="000000"/>
          <w:shd w:val="clear" w:color="auto" w:fill="FFFFFF"/>
        </w:rPr>
        <w:t>, эксперт в области трудового права</w:t>
      </w:r>
      <w:r>
        <w:rPr>
          <w:rFonts w:cs="Times New Roman"/>
          <w:color w:val="000000"/>
          <w:shd w:val="clear" w:color="auto" w:fill="FFFFFF"/>
        </w:rPr>
        <w:t>.</w:t>
      </w:r>
    </w:p>
    <w:p w:rsidR="003019AD" w:rsidRPr="003019AD" w:rsidRDefault="003019AD" w:rsidP="003019AD">
      <w:pPr>
        <w:ind w:firstLine="0"/>
        <w:jc w:val="left"/>
        <w:rPr>
          <w:rFonts w:cs="Times New Roman"/>
          <w:color w:val="000000"/>
          <w:shd w:val="clear" w:color="auto" w:fill="FFFFFF"/>
        </w:rPr>
      </w:pPr>
      <w:r w:rsidRPr="002E61FD">
        <w:rPr>
          <w:rFonts w:cs="Times New Roman"/>
          <w:color w:val="000000"/>
        </w:rPr>
        <w:br/>
      </w:r>
      <w:r w:rsidRPr="002E61FD">
        <w:rPr>
          <w:rStyle w:val="a3"/>
          <w:rFonts w:cs="Times New Roman"/>
          <w:color w:val="000000"/>
          <w:u w:val="single"/>
          <w:shd w:val="clear" w:color="auto" w:fill="FFFFFF"/>
        </w:rPr>
        <w:t>Вы узнаете:</w:t>
      </w:r>
      <w:r w:rsidRPr="002E61FD">
        <w:rPr>
          <w:rFonts w:cs="Times New Roman"/>
          <w:color w:val="000000"/>
        </w:rPr>
        <w:br/>
      </w:r>
      <w:r w:rsidRPr="002E61FD">
        <w:rPr>
          <w:rFonts w:cs="Times New Roman"/>
          <w:color w:val="000000"/>
          <w:shd w:val="clear" w:color="auto" w:fill="FFFFFF"/>
        </w:rPr>
        <w:t xml:space="preserve">- Новые требования к электронным кадровым документам, которые вступили в силу с 1 марта 2023 года; </w:t>
      </w:r>
      <w:r w:rsidRPr="002E61FD">
        <w:rPr>
          <w:rFonts w:cs="Times New Roman"/>
          <w:color w:val="000000"/>
        </w:rPr>
        <w:br/>
      </w:r>
      <w:r w:rsidRPr="002E61FD">
        <w:rPr>
          <w:rFonts w:cs="Times New Roman"/>
          <w:color w:val="000000"/>
          <w:shd w:val="clear" w:color="auto" w:fill="FFFFFF"/>
        </w:rPr>
        <w:t>- Изменения в воинском учете сотрудников;</w:t>
      </w:r>
      <w:r w:rsidRPr="002E61FD">
        <w:rPr>
          <w:rFonts w:cs="Times New Roman"/>
          <w:color w:val="000000"/>
        </w:rPr>
        <w:br/>
      </w:r>
      <w:r w:rsidRPr="002E61FD">
        <w:rPr>
          <w:rFonts w:cs="Times New Roman"/>
          <w:color w:val="000000"/>
          <w:shd w:val="clear" w:color="auto" w:fill="FFFFFF"/>
        </w:rPr>
        <w:t>- Порядок учета рабочего времени и отпусков;</w:t>
      </w:r>
      <w:r w:rsidRPr="002E61FD">
        <w:rPr>
          <w:rFonts w:cs="Times New Roman"/>
          <w:color w:val="000000"/>
        </w:rPr>
        <w:br/>
      </w:r>
      <w:r w:rsidRPr="002E61FD">
        <w:rPr>
          <w:rFonts w:cs="Times New Roman"/>
          <w:color w:val="000000"/>
          <w:shd w:val="clear" w:color="auto" w:fill="FFFFFF"/>
        </w:rPr>
        <w:t>- Новые правила оформления трудовых договоров и оплаты труда;</w:t>
      </w:r>
      <w:r w:rsidRPr="002E61FD">
        <w:rPr>
          <w:rFonts w:cs="Times New Roman"/>
          <w:color w:val="000000"/>
        </w:rPr>
        <w:br/>
      </w:r>
      <w:r w:rsidRPr="002E61FD">
        <w:rPr>
          <w:rFonts w:cs="Times New Roman"/>
          <w:color w:val="000000"/>
          <w:shd w:val="clear" w:color="auto" w:fill="FFFFFF"/>
        </w:rPr>
        <w:t>- Предоставление новых форм отчетов в Центр занятости;</w:t>
      </w:r>
      <w:r w:rsidRPr="002E61FD">
        <w:rPr>
          <w:rFonts w:cs="Times New Roman"/>
          <w:color w:val="000000"/>
        </w:rPr>
        <w:br/>
      </w:r>
      <w:r w:rsidRPr="002E61FD">
        <w:rPr>
          <w:rFonts w:cs="Times New Roman"/>
          <w:color w:val="000000"/>
          <w:shd w:val="clear" w:color="auto" w:fill="FFFFFF"/>
        </w:rPr>
        <w:t xml:space="preserve">- Порядок приема иностранцев на работу. </w:t>
      </w:r>
      <w:r w:rsidRPr="002E61FD">
        <w:rPr>
          <w:rFonts w:cs="Times New Roman"/>
          <w:color w:val="000000"/>
        </w:rPr>
        <w:br/>
      </w:r>
      <w:r w:rsidRPr="002E61FD">
        <w:rPr>
          <w:rFonts w:cs="Times New Roman"/>
          <w:color w:val="000000"/>
        </w:rPr>
        <w:br/>
      </w: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</w:p>
    <w:p w:rsidR="003019AD" w:rsidRDefault="003019AD" w:rsidP="003019AD">
      <w:pPr>
        <w:ind w:firstLine="0"/>
        <w:jc w:val="left"/>
        <w:rPr>
          <w:rFonts w:cs="Times New Roman"/>
          <w:noProof/>
          <w:sz w:val="22"/>
          <w:szCs w:val="28"/>
          <w:lang w:bidi="ar-SA"/>
        </w:rPr>
      </w:pPr>
    </w:p>
    <w:p w:rsidR="003019AD" w:rsidRDefault="003019AD" w:rsidP="003019AD">
      <w:pPr>
        <w:ind w:firstLine="0"/>
        <w:jc w:val="left"/>
        <w:rPr>
          <w:rFonts w:cs="Times New Roman"/>
          <w:noProof/>
          <w:sz w:val="22"/>
          <w:szCs w:val="28"/>
          <w:lang w:bidi="ar-SA"/>
        </w:rPr>
      </w:pP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  <w:r>
        <w:rPr>
          <w:rFonts w:cs="Times New Roman"/>
          <w:noProof/>
          <w:sz w:val="22"/>
          <w:szCs w:val="28"/>
          <w:lang w:bidi="ar-SA"/>
        </w:rPr>
        <w:drawing>
          <wp:inline distT="0" distB="0" distL="0" distR="0" wp14:anchorId="03B55C5E" wp14:editId="5FA52AFC">
            <wp:extent cx="5772785" cy="5772785"/>
            <wp:effectExtent l="0" t="0" r="0" b="0"/>
            <wp:docPr id="9" name="Рисунок 9" descr="C:\Users\sedihms\Downloads\прямой эфир2-0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dihms\Downloads\прямой эфир2-01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</w:p>
    <w:p w:rsidR="003019AD" w:rsidRPr="003019AD" w:rsidRDefault="003019AD" w:rsidP="003019AD">
      <w:pPr>
        <w:ind w:firstLine="0"/>
        <w:rPr>
          <w:rFonts w:cs="Times New Roman"/>
          <w:b/>
          <w:szCs w:val="28"/>
        </w:rPr>
      </w:pPr>
      <w:r w:rsidRPr="003019AD">
        <w:rPr>
          <w:rFonts w:cs="Times New Roman"/>
          <w:b/>
          <w:szCs w:val="28"/>
        </w:rPr>
        <w:t>Стабильное эмоциональное состояние - залог эффективности и успеха. Как не перейти тонкую грань от увлеченности к выгоранию?</w:t>
      </w:r>
    </w:p>
    <w:p w:rsidR="003019AD" w:rsidRDefault="003019AD" w:rsidP="003019AD">
      <w:pPr>
        <w:ind w:firstLine="0"/>
        <w:rPr>
          <w:rFonts w:cs="Times New Roman"/>
          <w:color w:val="000000"/>
          <w:shd w:val="clear" w:color="auto" w:fill="FFFFFF"/>
        </w:rPr>
      </w:pPr>
    </w:p>
    <w:p w:rsidR="003019AD" w:rsidRPr="002220FB" w:rsidRDefault="003019AD" w:rsidP="003019AD">
      <w:pPr>
        <w:ind w:firstLine="0"/>
        <w:rPr>
          <w:rFonts w:cs="Times New Roman"/>
          <w:szCs w:val="28"/>
        </w:rPr>
      </w:pPr>
      <w:r w:rsidRPr="002E61FD">
        <w:rPr>
          <w:rFonts w:cs="Times New Roman"/>
          <w:color w:val="000000"/>
          <w:shd w:val="clear" w:color="auto" w:fill="FFFFFF"/>
        </w:rPr>
        <w:t xml:space="preserve">Эфир проведет </w:t>
      </w:r>
      <w:r w:rsidRPr="003019AD">
        <w:rPr>
          <w:rStyle w:val="a3"/>
          <w:rFonts w:cs="Times New Roman"/>
          <w:bCs w:val="0"/>
          <w:color w:val="000000"/>
          <w:shd w:val="clear" w:color="auto" w:fill="FFFFFF"/>
        </w:rPr>
        <w:t>Татьяна Тимофеева</w:t>
      </w:r>
      <w:r w:rsidRPr="002E61FD">
        <w:rPr>
          <w:rFonts w:cs="Times New Roman"/>
          <w:color w:val="000000"/>
          <w:shd w:val="clear" w:color="auto" w:fill="FFFFFF"/>
        </w:rPr>
        <w:t xml:space="preserve">, </w:t>
      </w:r>
      <w:r>
        <w:rPr>
          <w:rFonts w:cs="Times New Roman"/>
          <w:color w:val="000000"/>
          <w:shd w:val="clear" w:color="auto" w:fill="FFFFFF"/>
        </w:rPr>
        <w:t xml:space="preserve">эксперт в области управления персоналом, действующий </w:t>
      </w:r>
      <w:r>
        <w:rPr>
          <w:rFonts w:cs="Times New Roman"/>
          <w:color w:val="000000"/>
          <w:shd w:val="clear" w:color="auto" w:fill="FFFFFF"/>
          <w:lang w:val="en-US"/>
        </w:rPr>
        <w:t>HRD</w:t>
      </w:r>
      <w:r>
        <w:rPr>
          <w:rFonts w:cs="Times New Roman"/>
          <w:color w:val="000000"/>
          <w:shd w:val="clear" w:color="auto" w:fill="FFFFFF"/>
        </w:rPr>
        <w:t>, бизнес-консультант.</w:t>
      </w: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</w:p>
    <w:p w:rsidR="003019AD" w:rsidRPr="00330F70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  <w:r w:rsidRPr="003019AD">
        <w:rPr>
          <w:rFonts w:cs="Times New Roman"/>
          <w:b/>
          <w:color w:val="000000"/>
          <w:u w:val="single"/>
          <w:shd w:val="clear" w:color="auto" w:fill="FFFFFF"/>
        </w:rPr>
        <w:t>Вы узнаете:</w:t>
      </w:r>
      <w:r w:rsidRPr="00330F70">
        <w:rPr>
          <w:rFonts w:cs="Times New Roman"/>
          <w:color w:val="000000"/>
        </w:rPr>
        <w:br/>
      </w:r>
      <w:r>
        <w:rPr>
          <w:rFonts w:cs="Times New Roman"/>
          <w:color w:val="000000"/>
          <w:shd w:val="clear" w:color="auto" w:fill="FFFFFF"/>
        </w:rPr>
        <w:t>- П</w:t>
      </w:r>
      <w:r w:rsidRPr="00330F70">
        <w:rPr>
          <w:rFonts w:cs="Times New Roman"/>
          <w:color w:val="000000"/>
          <w:shd w:val="clear" w:color="auto" w:fill="FFFFFF"/>
        </w:rPr>
        <w:t>люсы и минусы увлеченности делом</w:t>
      </w:r>
      <w:r>
        <w:rPr>
          <w:rFonts w:cs="Times New Roman"/>
          <w:color w:val="000000"/>
          <w:shd w:val="clear" w:color="auto" w:fill="FFFFFF"/>
        </w:rPr>
        <w:t>;</w:t>
      </w:r>
      <w:r w:rsidRPr="00330F70">
        <w:rPr>
          <w:rFonts w:cs="Times New Roman"/>
          <w:color w:val="000000"/>
        </w:rPr>
        <w:br/>
      </w:r>
      <w:r>
        <w:rPr>
          <w:rFonts w:cs="Times New Roman"/>
          <w:color w:val="000000"/>
          <w:shd w:val="clear" w:color="auto" w:fill="FFFFFF"/>
        </w:rPr>
        <w:t>- В</w:t>
      </w:r>
      <w:r w:rsidRPr="00330F70">
        <w:rPr>
          <w:rFonts w:cs="Times New Roman"/>
          <w:color w:val="000000"/>
          <w:shd w:val="clear" w:color="auto" w:fill="FFFFFF"/>
        </w:rPr>
        <w:t xml:space="preserve"> чем отличие угасания от выгорания</w:t>
      </w:r>
      <w:r>
        <w:rPr>
          <w:rFonts w:cs="Times New Roman"/>
          <w:color w:val="000000"/>
          <w:shd w:val="clear" w:color="auto" w:fill="FFFFFF"/>
        </w:rPr>
        <w:t>;</w:t>
      </w:r>
      <w:r w:rsidRPr="00330F70">
        <w:rPr>
          <w:rFonts w:cs="Times New Roman"/>
          <w:color w:val="000000"/>
        </w:rPr>
        <w:br/>
      </w:r>
      <w:r>
        <w:rPr>
          <w:rFonts w:cs="Times New Roman"/>
          <w:color w:val="000000"/>
          <w:shd w:val="clear" w:color="auto" w:fill="FFFFFF"/>
        </w:rPr>
        <w:t>- Ф</w:t>
      </w:r>
      <w:r w:rsidRPr="00330F70">
        <w:rPr>
          <w:rFonts w:cs="Times New Roman"/>
          <w:color w:val="000000"/>
          <w:shd w:val="clear" w:color="auto" w:fill="FFFFFF"/>
        </w:rPr>
        <w:t>акторы, способствующие появлению устойчивого интереса</w:t>
      </w:r>
      <w:r>
        <w:rPr>
          <w:rFonts w:cs="Times New Roman"/>
          <w:color w:val="000000"/>
          <w:shd w:val="clear" w:color="auto" w:fill="FFFFFF"/>
        </w:rPr>
        <w:t>;</w:t>
      </w:r>
      <w:r w:rsidRPr="00330F70">
        <w:rPr>
          <w:rFonts w:cs="Times New Roman"/>
          <w:color w:val="000000"/>
          <w:shd w:val="clear" w:color="auto" w:fill="FFFFFF"/>
        </w:rPr>
        <w:t xml:space="preserve"> </w:t>
      </w:r>
      <w:r w:rsidRPr="00330F70">
        <w:rPr>
          <w:rFonts w:cs="Times New Roman"/>
          <w:color w:val="000000"/>
        </w:rPr>
        <w:br/>
      </w:r>
      <w:r>
        <w:rPr>
          <w:rFonts w:cs="Times New Roman"/>
          <w:color w:val="000000"/>
          <w:shd w:val="clear" w:color="auto" w:fill="FFFFFF"/>
        </w:rPr>
        <w:t>- Ч</w:t>
      </w:r>
      <w:r w:rsidRPr="00330F70">
        <w:rPr>
          <w:rFonts w:cs="Times New Roman"/>
          <w:color w:val="000000"/>
          <w:shd w:val="clear" w:color="auto" w:fill="FFFFFF"/>
        </w:rPr>
        <w:t>то сделать</w:t>
      </w:r>
      <w:r>
        <w:rPr>
          <w:rFonts w:cs="Times New Roman"/>
          <w:color w:val="000000"/>
          <w:shd w:val="clear" w:color="auto" w:fill="FFFFFF"/>
        </w:rPr>
        <w:t>,</w:t>
      </w:r>
      <w:r w:rsidRPr="00330F70">
        <w:rPr>
          <w:rFonts w:cs="Times New Roman"/>
          <w:color w:val="000000"/>
          <w:shd w:val="clear" w:color="auto" w:fill="FFFFFF"/>
        </w:rPr>
        <w:t xml:space="preserve"> чтобы повысить свою увлеченность</w:t>
      </w:r>
      <w:r>
        <w:rPr>
          <w:rFonts w:cs="Times New Roman"/>
          <w:color w:val="000000"/>
          <w:shd w:val="clear" w:color="auto" w:fill="FFFFFF"/>
        </w:rPr>
        <w:t>.</w:t>
      </w: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  <w:r>
        <w:rPr>
          <w:rFonts w:cs="Times New Roman"/>
          <w:noProof/>
          <w:sz w:val="22"/>
          <w:szCs w:val="28"/>
          <w:lang w:bidi="ar-SA"/>
        </w:rPr>
        <w:lastRenderedPageBreak/>
        <w:drawing>
          <wp:inline distT="0" distB="0" distL="0" distR="0" wp14:anchorId="5E6EDF29" wp14:editId="5E740B06">
            <wp:extent cx="5772785" cy="5772785"/>
            <wp:effectExtent l="0" t="0" r="0" b="0"/>
            <wp:docPr id="4" name="Рисунок 4" descr="C:\Users\sedihms\Downloads\прямой эфир3 - 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dihms\Downloads\прямой эфир3 - 2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AD" w:rsidRDefault="003019AD" w:rsidP="003019AD">
      <w:pPr>
        <w:ind w:firstLine="0"/>
        <w:jc w:val="left"/>
        <w:rPr>
          <w:rFonts w:cs="Times New Roman"/>
          <w:sz w:val="22"/>
          <w:szCs w:val="28"/>
        </w:rPr>
      </w:pPr>
    </w:p>
    <w:p w:rsidR="003019AD" w:rsidRPr="003019AD" w:rsidRDefault="003019AD" w:rsidP="003019AD">
      <w:pPr>
        <w:ind w:firstLine="0"/>
        <w:rPr>
          <w:rFonts w:cs="Times New Roman"/>
          <w:b/>
          <w:color w:val="000000"/>
          <w:shd w:val="clear" w:color="auto" w:fill="FFFFFF"/>
        </w:rPr>
      </w:pPr>
      <w:r w:rsidRPr="003019AD">
        <w:rPr>
          <w:rFonts w:cs="Times New Roman"/>
          <w:b/>
          <w:color w:val="000000"/>
          <w:shd w:val="clear" w:color="auto" w:fill="FFFFFF"/>
        </w:rPr>
        <w:t>Дефицит кадров на рынке труда ставит под угрозу эффективность бизнеса. Какую стратегию работы с персоналом выбрать компании?</w:t>
      </w:r>
    </w:p>
    <w:p w:rsidR="003019AD" w:rsidRDefault="003019AD" w:rsidP="003019AD">
      <w:pPr>
        <w:ind w:firstLine="0"/>
        <w:rPr>
          <w:rFonts w:cs="Times New Roman"/>
          <w:color w:val="000000"/>
          <w:shd w:val="clear" w:color="auto" w:fill="FFFFFF"/>
        </w:rPr>
      </w:pPr>
    </w:p>
    <w:p w:rsidR="003019AD" w:rsidRPr="006B67B8" w:rsidRDefault="003019AD" w:rsidP="003019AD">
      <w:pPr>
        <w:ind w:firstLine="0"/>
        <w:jc w:val="left"/>
        <w:rPr>
          <w:rFonts w:cs="Times New Roman"/>
          <w:color w:val="000000"/>
          <w:shd w:val="clear" w:color="auto" w:fill="FFFFFF"/>
        </w:rPr>
      </w:pPr>
      <w:r w:rsidRPr="006B67B8">
        <w:rPr>
          <w:rFonts w:cs="Times New Roman"/>
          <w:color w:val="000000"/>
          <w:shd w:val="clear" w:color="auto" w:fill="FFFFFF"/>
        </w:rPr>
        <w:t xml:space="preserve">Эфир проведет </w:t>
      </w:r>
      <w:r w:rsidRPr="003019AD">
        <w:rPr>
          <w:rStyle w:val="a3"/>
          <w:rFonts w:cs="Times New Roman"/>
          <w:bCs w:val="0"/>
          <w:color w:val="000000"/>
          <w:shd w:val="clear" w:color="auto" w:fill="FFFFFF"/>
        </w:rPr>
        <w:t xml:space="preserve">Людмила </w:t>
      </w:r>
      <w:proofErr w:type="spellStart"/>
      <w:r w:rsidRPr="003019AD">
        <w:rPr>
          <w:rStyle w:val="a3"/>
          <w:rFonts w:cs="Times New Roman"/>
          <w:bCs w:val="0"/>
          <w:color w:val="000000"/>
          <w:shd w:val="clear" w:color="auto" w:fill="FFFFFF"/>
        </w:rPr>
        <w:t>Крикова</w:t>
      </w:r>
      <w:proofErr w:type="spellEnd"/>
      <w:r w:rsidRPr="006B67B8">
        <w:rPr>
          <w:rFonts w:cs="Times New Roman"/>
          <w:color w:val="000000"/>
          <w:shd w:val="clear" w:color="auto" w:fill="FFFFFF"/>
        </w:rPr>
        <w:t xml:space="preserve">, </w:t>
      </w:r>
      <w:r>
        <w:rPr>
          <w:rFonts w:cs="Times New Roman"/>
          <w:color w:val="000000"/>
          <w:shd w:val="clear" w:color="auto" w:fill="FFFFFF"/>
        </w:rPr>
        <w:t xml:space="preserve">эксперт, психолог в сфере трудовых отношений, </w:t>
      </w:r>
      <w:r w:rsidRPr="006B67B8">
        <w:rPr>
          <w:rFonts w:cs="Times New Roman"/>
          <w:color w:val="000000"/>
          <w:shd w:val="clear" w:color="auto" w:fill="FFFFFF"/>
          <w:lang w:val="en-US"/>
        </w:rPr>
        <w:t>HR</w:t>
      </w:r>
      <w:r w:rsidRPr="006B67B8">
        <w:rPr>
          <w:rFonts w:cs="Times New Roman"/>
          <w:color w:val="000000"/>
          <w:shd w:val="clear" w:color="auto" w:fill="FFFFFF"/>
        </w:rPr>
        <w:t xml:space="preserve">-бизнес партнер </w:t>
      </w:r>
      <w:r>
        <w:rPr>
          <w:rFonts w:cs="Times New Roman"/>
          <w:color w:val="000000"/>
          <w:shd w:val="clear" w:color="auto" w:fill="FFFFFF"/>
        </w:rPr>
        <w:t>банка.</w:t>
      </w:r>
      <w:r w:rsidRPr="006B67B8">
        <w:rPr>
          <w:rFonts w:cs="Times New Roman"/>
          <w:color w:val="000000"/>
          <w:shd w:val="clear" w:color="auto" w:fill="FFFFFF"/>
        </w:rPr>
        <w:t xml:space="preserve"> Она поделится своими знаниями и ответит на вопросы. </w:t>
      </w:r>
      <w:r w:rsidRPr="006B67B8">
        <w:rPr>
          <w:rFonts w:cs="Times New Roman"/>
          <w:color w:val="000000"/>
        </w:rPr>
        <w:br/>
      </w:r>
    </w:p>
    <w:p w:rsidR="003019AD" w:rsidRPr="006B67B8" w:rsidRDefault="003019AD" w:rsidP="003019AD">
      <w:pPr>
        <w:ind w:firstLine="0"/>
        <w:jc w:val="left"/>
        <w:rPr>
          <w:rFonts w:cs="Times New Roman"/>
          <w:szCs w:val="28"/>
        </w:rPr>
      </w:pPr>
      <w:r w:rsidRPr="003019AD">
        <w:rPr>
          <w:rFonts w:cs="Times New Roman"/>
          <w:b/>
          <w:color w:val="000000"/>
          <w:u w:val="single"/>
          <w:shd w:val="clear" w:color="auto" w:fill="FFFFFF"/>
        </w:rPr>
        <w:t>Вы узнаете:</w:t>
      </w:r>
      <w:r w:rsidRPr="006B67B8">
        <w:rPr>
          <w:rFonts w:cs="Times New Roman"/>
          <w:color w:val="000000"/>
        </w:rPr>
        <w:br/>
      </w:r>
      <w:r w:rsidRPr="00C82234">
        <w:rPr>
          <w:rFonts w:cs="Times New Roman"/>
          <w:color w:val="000000"/>
          <w:shd w:val="clear" w:color="auto" w:fill="FFFFFF"/>
        </w:rPr>
        <w:t xml:space="preserve">- </w:t>
      </w:r>
      <w:r>
        <w:rPr>
          <w:rFonts w:cs="Times New Roman"/>
          <w:color w:val="000000"/>
          <w:shd w:val="clear" w:color="auto" w:fill="FFFFFF"/>
        </w:rPr>
        <w:t>О ситуации на рынке труда</w:t>
      </w:r>
      <w:r w:rsidRPr="006B67B8">
        <w:rPr>
          <w:rFonts w:cs="Times New Roman"/>
          <w:color w:val="000000"/>
          <w:shd w:val="clear" w:color="auto" w:fill="FFFFFF"/>
        </w:rPr>
        <w:t>;</w:t>
      </w:r>
      <w:r w:rsidRPr="006B67B8">
        <w:rPr>
          <w:rFonts w:cs="Times New Roman"/>
          <w:color w:val="000000"/>
        </w:rPr>
        <w:br/>
      </w:r>
      <w:r>
        <w:rPr>
          <w:rFonts w:cs="Times New Roman"/>
          <w:color w:val="000000"/>
          <w:shd w:val="clear" w:color="auto" w:fill="FFFFFF"/>
        </w:rPr>
        <w:t>-</w:t>
      </w:r>
      <w:r w:rsidRPr="006B67B8">
        <w:rPr>
          <w:rFonts w:cs="Times New Roman"/>
          <w:color w:val="000000"/>
          <w:shd w:val="clear" w:color="auto" w:fill="FFFFFF"/>
        </w:rPr>
        <w:t xml:space="preserve"> Во что обходится компании текучесть персонала;</w:t>
      </w:r>
      <w:r w:rsidRPr="006B67B8">
        <w:rPr>
          <w:rFonts w:cs="Times New Roman"/>
          <w:color w:val="000000"/>
        </w:rPr>
        <w:br/>
      </w:r>
      <w:r>
        <w:rPr>
          <w:rFonts w:cs="Times New Roman"/>
          <w:color w:val="000000"/>
          <w:shd w:val="clear" w:color="auto" w:fill="FFFFFF"/>
        </w:rPr>
        <w:t>-</w:t>
      </w:r>
      <w:r w:rsidRPr="006B67B8">
        <w:rPr>
          <w:rFonts w:cs="Times New Roman"/>
          <w:color w:val="000000"/>
          <w:shd w:val="clear" w:color="auto" w:fill="FFFFFF"/>
        </w:rPr>
        <w:t xml:space="preserve"> Об изменениях потребностей сотрудников;</w:t>
      </w:r>
      <w:r w:rsidRPr="006B67B8">
        <w:rPr>
          <w:rFonts w:cs="Times New Roman"/>
          <w:color w:val="000000"/>
        </w:rPr>
        <w:br/>
      </w:r>
      <w:r>
        <w:rPr>
          <w:rFonts w:cs="Times New Roman"/>
          <w:color w:val="000000"/>
          <w:shd w:val="clear" w:color="auto" w:fill="FFFFFF"/>
        </w:rPr>
        <w:t>-</w:t>
      </w:r>
      <w:r w:rsidRPr="006B67B8">
        <w:rPr>
          <w:rFonts w:cs="Times New Roman"/>
          <w:color w:val="000000"/>
          <w:shd w:val="clear" w:color="auto" w:fill="FFFFFF"/>
        </w:rPr>
        <w:t xml:space="preserve"> О мерах по предотвращению оттока персонала;</w:t>
      </w:r>
      <w:r w:rsidRPr="006B67B8">
        <w:rPr>
          <w:rFonts w:cs="Times New Roman"/>
          <w:color w:val="000000"/>
        </w:rPr>
        <w:br/>
      </w:r>
      <w:r>
        <w:rPr>
          <w:rFonts w:cs="Times New Roman"/>
          <w:color w:val="000000"/>
          <w:shd w:val="clear" w:color="auto" w:fill="FFFFFF"/>
        </w:rPr>
        <w:t>-</w:t>
      </w:r>
      <w:r w:rsidRPr="006B67B8">
        <w:rPr>
          <w:rFonts w:cs="Times New Roman"/>
          <w:color w:val="000000"/>
          <w:shd w:val="clear" w:color="auto" w:fill="FFFFFF"/>
        </w:rPr>
        <w:t xml:space="preserve"> О способах удержания сотрудников.</w:t>
      </w:r>
    </w:p>
    <w:p w:rsidR="000A5F31" w:rsidRDefault="000A5F31">
      <w:bookmarkStart w:id="0" w:name="_GoBack"/>
      <w:bookmarkEnd w:id="0"/>
    </w:p>
    <w:sectPr w:rsidR="000A5F31" w:rsidSect="009D70FC">
      <w:pgSz w:w="11906" w:h="16838"/>
      <w:pgMar w:top="567" w:right="1106" w:bottom="426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348"/>
    <w:rsid w:val="000A5F31"/>
    <w:rsid w:val="001816C3"/>
    <w:rsid w:val="003019AD"/>
    <w:rsid w:val="0091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9AD"/>
    <w:pPr>
      <w:widowControl w:val="0"/>
      <w:suppressAutoHyphens/>
      <w:spacing w:after="0" w:line="240" w:lineRule="auto"/>
      <w:ind w:firstLine="680"/>
      <w:jc w:val="both"/>
    </w:pPr>
    <w:rPr>
      <w:rFonts w:ascii="Times New Roman" w:eastAsia="Lucida Sans Unicode" w:hAnsi="Times New Roman" w:cs="Tahoma"/>
      <w:sz w:val="28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019A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019AD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9AD"/>
    <w:rPr>
      <w:rFonts w:ascii="Tahoma" w:eastAsia="Lucida Sans Unicode" w:hAnsi="Tahoma" w:cs="Tahoma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9AD"/>
    <w:pPr>
      <w:widowControl w:val="0"/>
      <w:suppressAutoHyphens/>
      <w:spacing w:after="0" w:line="240" w:lineRule="auto"/>
      <w:ind w:firstLine="680"/>
      <w:jc w:val="both"/>
    </w:pPr>
    <w:rPr>
      <w:rFonts w:ascii="Times New Roman" w:eastAsia="Lucida Sans Unicode" w:hAnsi="Times New Roman" w:cs="Tahoma"/>
      <w:sz w:val="28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019A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019AD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9AD"/>
    <w:rPr>
      <w:rFonts w:ascii="Tahoma" w:eastAsia="Lucida Sans Unicode" w:hAnsi="Tahoma" w:cs="Tahoma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228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Седых Мария Сергеевна</dc:creator>
  <cp:keywords/>
  <dc:description/>
  <cp:lastModifiedBy>Седых Мария Сергеевна</cp:lastModifiedBy>
  <cp:revision>2</cp:revision>
  <dcterms:created xsi:type="dcterms:W3CDTF">2023-08-02T13:03:00Z</dcterms:created>
  <dcterms:modified xsi:type="dcterms:W3CDTF">2023-08-02T13:09:00Z</dcterms:modified>
</cp:coreProperties>
</file>